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78" w:rsidRPr="00FA060B" w:rsidRDefault="002F4FEA" w:rsidP="00BD1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bookmarkEnd w:id="0"/>
      <w:r w:rsidRPr="00FA060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План самообразования </w:t>
      </w:r>
      <w:r w:rsidR="00ED2E9F" w:rsidRPr="00FA060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Гаврилова Сюзанна Игоревна</w:t>
      </w:r>
      <w:r w:rsidR="00DD1CAB" w:rsidRPr="00FA060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, </w:t>
      </w:r>
    </w:p>
    <w:p w:rsidR="002F4FEA" w:rsidRPr="00FA060B" w:rsidRDefault="002F4FEA" w:rsidP="00BD1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A060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учителя </w:t>
      </w:r>
      <w:r w:rsidR="00F60F72" w:rsidRPr="00FA060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истории </w:t>
      </w:r>
    </w:p>
    <w:p w:rsidR="002F4FEA" w:rsidRPr="00FA060B" w:rsidRDefault="002F4FEA" w:rsidP="00BD1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60B">
        <w:rPr>
          <w:rFonts w:ascii="Times New Roman" w:eastAsia="Times New Roman" w:hAnsi="Times New Roman" w:cs="Times New Roman"/>
          <w:b/>
          <w:lang w:eastAsia="ru-RU"/>
        </w:rPr>
        <w:t>Тема самообразования:</w:t>
      </w:r>
      <w:r w:rsidR="00F60F72" w:rsidRPr="00FA060B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7872EF" w:rsidRPr="00FA060B">
        <w:rPr>
          <w:rStyle w:val="a7"/>
          <w:rFonts w:ascii="Times New Roman" w:hAnsi="Times New Roman" w:cs="Times New Roman"/>
          <w:color w:val="000000"/>
          <w:shd w:val="clear" w:color="auto" w:fill="FFFFFF"/>
        </w:rPr>
        <w:t>Особенности подготовки к проведению ВПР в рамках мониторинга качества образования обучающихся по учебному предмету «История» в условиях реализации ФГОС ООО»</w:t>
      </w:r>
    </w:p>
    <w:p w:rsidR="00ED2E9F" w:rsidRPr="00FA060B" w:rsidRDefault="002F4FEA" w:rsidP="00ED2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60B">
        <w:rPr>
          <w:rFonts w:ascii="Times New Roman" w:eastAsia="Times New Roman" w:hAnsi="Times New Roman" w:cs="Times New Roman"/>
          <w:b/>
          <w:lang w:eastAsia="ru-RU"/>
        </w:rPr>
        <w:t>Цель:</w:t>
      </w:r>
      <w:r w:rsidR="00F60F72" w:rsidRPr="00FA0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72EF" w:rsidRPr="00FA060B">
        <w:rPr>
          <w:rFonts w:ascii="Times New Roman" w:eastAsia="Times New Roman" w:hAnsi="Times New Roman" w:cs="Times New Roman"/>
          <w:lang w:eastAsia="ru-RU"/>
        </w:rPr>
        <w:t>развитие профессиональной компетентности в сфере применения новых методик подготовки и организации Всероссийской проверочной работы (ВПР) по учебной дисциплине «История» в 5–8 классах.</w:t>
      </w:r>
    </w:p>
    <w:p w:rsidR="00F60F72" w:rsidRPr="00FA060B" w:rsidRDefault="00DD1CAB" w:rsidP="00BD17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060B">
        <w:rPr>
          <w:rFonts w:ascii="Times New Roman" w:eastAsia="Times New Roman" w:hAnsi="Times New Roman" w:cs="Times New Roman"/>
          <w:b/>
          <w:lang w:eastAsia="ru-RU"/>
        </w:rPr>
        <w:t>Задачи</w:t>
      </w:r>
      <w:r w:rsidR="002F4FEA" w:rsidRPr="00FA060B">
        <w:rPr>
          <w:rFonts w:ascii="Times New Roman" w:eastAsia="Times New Roman" w:hAnsi="Times New Roman" w:cs="Times New Roman"/>
          <w:lang w:eastAsia="ru-RU"/>
        </w:rPr>
        <w:t>:</w:t>
      </w:r>
      <w:r w:rsidR="00F60F72" w:rsidRPr="00FA060B">
        <w:rPr>
          <w:rFonts w:ascii="Times New Roman" w:hAnsi="Times New Roman" w:cs="Times New Roman"/>
        </w:rPr>
        <w:t xml:space="preserve"> </w:t>
      </w:r>
    </w:p>
    <w:p w:rsidR="007872EF" w:rsidRPr="00FA060B" w:rsidRDefault="007872EF" w:rsidP="007872EF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FA060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исследовать документацию и требования к выполнению ВПР;</w:t>
      </w:r>
    </w:p>
    <w:p w:rsidR="007872EF" w:rsidRPr="00FA060B" w:rsidRDefault="007872EF" w:rsidP="007872EF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FA060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изучить спецификацию </w:t>
      </w:r>
      <w:proofErr w:type="spellStart"/>
      <w:r w:rsidRPr="00FA060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КИМов</w:t>
      </w:r>
      <w:proofErr w:type="spellEnd"/>
      <w:r w:rsidRPr="00FA060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Всероссийской проверочной работы по истории в 5–8 классах;</w:t>
      </w:r>
    </w:p>
    <w:p w:rsidR="007872EF" w:rsidRPr="00FA060B" w:rsidRDefault="007872EF" w:rsidP="007872EF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FA060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найти критерии оценивания ВПР по истории в 5–8 классах;</w:t>
      </w:r>
    </w:p>
    <w:p w:rsidR="007872EF" w:rsidRPr="00FA060B" w:rsidRDefault="007872EF" w:rsidP="007872EF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FA060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описать особенности обучения истории на базе знаний дисциплины для выполнения Всероссийской проверочной работы в 5–8 классах;</w:t>
      </w:r>
    </w:p>
    <w:p w:rsidR="007872EF" w:rsidRPr="00FA060B" w:rsidRDefault="007872EF" w:rsidP="007872EF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FA060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изучить отличительные черты организации деятельности с учениками и их родителями по подготовке к Всероссийской проверочной работе по истории;</w:t>
      </w:r>
    </w:p>
    <w:p w:rsidR="007872EF" w:rsidRPr="00FA060B" w:rsidRDefault="007872EF" w:rsidP="007872EF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FA060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провести анализ причины часто встречающихся ошибок во время выполнения Всероссийской проверочной работы по истории и способы их корректировки.</w:t>
      </w:r>
    </w:p>
    <w:p w:rsidR="00DD1CAB" w:rsidRPr="00FA060B" w:rsidRDefault="00D46C59" w:rsidP="00BD17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A060B">
        <w:rPr>
          <w:rFonts w:ascii="Times New Roman" w:eastAsia="Times New Roman" w:hAnsi="Times New Roman" w:cs="Times New Roman"/>
          <w:b/>
          <w:i/>
          <w:lang w:eastAsia="ru-RU"/>
        </w:rPr>
        <w:t xml:space="preserve">Сроки работы над темой: </w:t>
      </w:r>
    </w:p>
    <w:tbl>
      <w:tblPr>
        <w:tblW w:w="10019" w:type="dxa"/>
        <w:jc w:val="center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  <w:gridCol w:w="8291"/>
      </w:tblGrid>
      <w:tr w:rsidR="002F4FEA" w:rsidRPr="00FA060B" w:rsidTr="00BC2170">
        <w:trPr>
          <w:trHeight w:val="510"/>
          <w:jc w:val="center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FEA" w:rsidRPr="00FA060B" w:rsidRDefault="002F4FEA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Планируемые направления деятельности</w:t>
            </w:r>
          </w:p>
        </w:tc>
        <w:tc>
          <w:tcPr>
            <w:tcW w:w="6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FEA" w:rsidRPr="00FA060B" w:rsidRDefault="002F4FEA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</w:t>
            </w:r>
          </w:p>
        </w:tc>
      </w:tr>
      <w:tr w:rsidR="002F4FEA" w:rsidRPr="00FA060B" w:rsidTr="00BC2170">
        <w:trPr>
          <w:trHeight w:val="647"/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4FEA" w:rsidRPr="00FA060B" w:rsidRDefault="002F4FEA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Специальная образовательная подготовка 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FEA" w:rsidRPr="00FA060B" w:rsidRDefault="00FA060B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нет</w:t>
            </w:r>
          </w:p>
        </w:tc>
      </w:tr>
      <w:tr w:rsidR="002F4FEA" w:rsidRPr="00FA060B" w:rsidTr="00BC2170">
        <w:trPr>
          <w:trHeight w:val="374"/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4FEA" w:rsidRPr="00FA060B" w:rsidRDefault="002F4FEA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559D" w:rsidRPr="00FA060B" w:rsidRDefault="00FA060B" w:rsidP="00FA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FA060B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«Особенности подготовки к проведению ВПР в рамках мониторинга качества образования обучающихся по учебному предмету «История» в условиях реализации ФГОС ООО»</w:t>
            </w:r>
            <w:r w:rsidRPr="00FA06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 (ООО «Инфоурок». </w:t>
            </w:r>
            <w:proofErr w:type="gramEnd"/>
            <w:r w:rsidRPr="00FA060B">
              <w:rPr>
                <w:rFonts w:ascii="Times New Roman" w:hAnsi="Times New Roman" w:cs="Times New Roman"/>
                <w:b/>
              </w:rPr>
              <w:t>Ноябрь 2022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FA06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108 часов. Форма обучения: </w:t>
            </w:r>
            <w:proofErr w:type="gramStart"/>
            <w:r w:rsidRPr="00FA06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Дистанционная)</w:t>
            </w:r>
            <w:r w:rsidRPr="00FA060B">
              <w:rPr>
                <w:rFonts w:ascii="Times New Roman" w:hAnsi="Times New Roman" w:cs="Times New Roman"/>
                <w:b/>
              </w:rPr>
              <w:t xml:space="preserve">». </w:t>
            </w:r>
            <w:proofErr w:type="gramEnd"/>
          </w:p>
        </w:tc>
      </w:tr>
      <w:tr w:rsidR="002F4FEA" w:rsidRPr="00FA060B" w:rsidTr="00BC2170">
        <w:trPr>
          <w:trHeight w:val="268"/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6C59" w:rsidRPr="00FA060B" w:rsidRDefault="002F4FEA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самообразовательная работа по теме </w:t>
            </w:r>
            <w:r w:rsidR="00BD17EE"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BD17EE" w:rsidRPr="00FA060B">
              <w:rPr>
                <w:rFonts w:ascii="Times New Roman" w:hAnsi="Times New Roman" w:cs="Times New Roman"/>
              </w:rPr>
              <w:t xml:space="preserve">Использование технологии проблемного обучения на уроках обществознания». </w:t>
            </w:r>
          </w:p>
          <w:p w:rsidR="002F4FEA" w:rsidRPr="00FA060B" w:rsidRDefault="002F4FEA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FEA" w:rsidRPr="00FA060B" w:rsidRDefault="00F60F72" w:rsidP="004F6EEC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>Теоретический</w:t>
            </w:r>
            <w:r w:rsidR="00F65CFD"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этап – сбор информационного материала, переработка и его осмысления:</w:t>
            </w:r>
          </w:p>
          <w:p w:rsidR="00F65CFD" w:rsidRPr="00FA060B" w:rsidRDefault="00ED52C0" w:rsidP="004F6EEC">
            <w:pPr>
              <w:pStyle w:val="a5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  <w:r w:rsidR="007872EF"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–ноябрь 2022</w:t>
            </w:r>
          </w:p>
          <w:p w:rsidR="00F60F72" w:rsidRPr="00FA060B" w:rsidRDefault="00F60F72" w:rsidP="00BC2170">
            <w:pPr>
              <w:pStyle w:val="a5"/>
              <w:numPr>
                <w:ilvl w:val="0"/>
                <w:numId w:val="14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Изучение литературы</w:t>
            </w:r>
            <w:r w:rsidR="00F65CFD"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78116E" w:rsidRPr="00FA060B" w:rsidRDefault="007872EF" w:rsidP="0078116E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Письмо Федеральной службы по надзору в сфере образования и науки от 17.01.2018 № 05-11 «Всероссийские проверочные работы - 20</w:t>
            </w:r>
            <w:r w:rsidR="0078116E" w:rsidRPr="00FA060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78116E" w:rsidRPr="00FA060B" w:rsidRDefault="0078116E" w:rsidP="0078116E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Информационная справка по результатам проведения всероссийских проверочных работ по </w:t>
            </w:r>
            <w:r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>истории</w:t>
            </w:r>
            <w:r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2022 году</w:t>
            </w:r>
          </w:p>
          <w:p w:rsidR="0078116E" w:rsidRPr="00FA060B" w:rsidRDefault="007872EF" w:rsidP="007872EF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Приказ Министерства образования и науки Российской Федерации от 20 октября 2017 года №1025 "О проведении мониторинга</w:t>
            </w:r>
            <w:r w:rsidR="0078116E" w:rsidRPr="00FA060B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качества образования"</w:t>
            </w:r>
          </w:p>
          <w:p w:rsidR="0078116E" w:rsidRPr="00FA060B" w:rsidRDefault="0078116E" w:rsidP="007872EF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Указ Президента РФ от 7 мая 2018 г. № 204 "О национальных целях и стратегических задачах развития Российской Федерации на период до 2024 года”.</w:t>
            </w:r>
          </w:p>
          <w:p w:rsidR="00FA060B" w:rsidRPr="00FA060B" w:rsidRDefault="0078116E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spellStart"/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Хэйс</w:t>
            </w:r>
            <w:proofErr w:type="spellEnd"/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 xml:space="preserve"> Н. Популярная прикладная психология / пер. с англ. Н. </w:t>
            </w:r>
            <w:proofErr w:type="spellStart"/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Буравовой</w:t>
            </w:r>
            <w:proofErr w:type="spellEnd"/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 xml:space="preserve">. М.: </w:t>
            </w:r>
            <w:proofErr w:type="spellStart"/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Фаир-Пресс</w:t>
            </w:r>
            <w:proofErr w:type="spellEnd"/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Издат</w:t>
            </w:r>
            <w:proofErr w:type="spellEnd"/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 xml:space="preserve">. торговый дом Гранд, 2005. 365 </w:t>
            </w:r>
            <w:proofErr w:type="gramStart"/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hAnsi="Times New Roman" w:cs="Times New Roman"/>
              </w:rPr>
              <w:t>Алексеев В.И., Чередниченко А.И. Умственное развитие и об</w:t>
            </w:r>
            <w:r w:rsidRPr="00FA060B">
              <w:rPr>
                <w:rFonts w:ascii="Times New Roman" w:hAnsi="Times New Roman" w:cs="Times New Roman"/>
              </w:rPr>
              <w:t>у</w:t>
            </w:r>
            <w:r w:rsidRPr="00FA060B">
              <w:rPr>
                <w:rFonts w:ascii="Times New Roman" w:hAnsi="Times New Roman" w:cs="Times New Roman"/>
              </w:rPr>
              <w:t xml:space="preserve">чение на основе информационных образовательных технологий. </w:t>
            </w:r>
            <w:hyperlink r:id="rId5" w:history="1">
              <w:r w:rsidRPr="00FA060B">
                <w:rPr>
                  <w:rStyle w:val="a6"/>
                  <w:rFonts w:ascii="Times New Roman" w:hAnsi="Times New Roman" w:cs="Times New Roman"/>
                </w:rPr>
                <w:t>https://cyberleninka.ru/article/n/umstvennoe-razvitie-i-obuchenie-na-osnove-informatsionnyh-obrazovatelnyh-tehnologiy</w:t>
              </w:r>
            </w:hyperlink>
            <w:r w:rsidRPr="00FA060B">
              <w:rPr>
                <w:rFonts w:ascii="Times New Roman" w:hAnsi="Times New Roman" w:cs="Times New Roman"/>
              </w:rPr>
              <w:t>.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60B">
              <w:rPr>
                <w:rFonts w:ascii="Times New Roman" w:hAnsi="Times New Roman" w:cs="Times New Roman"/>
              </w:rPr>
              <w:t>Болбаков</w:t>
            </w:r>
            <w:proofErr w:type="spellEnd"/>
            <w:r w:rsidRPr="00FA060B">
              <w:rPr>
                <w:rFonts w:ascii="Times New Roman" w:hAnsi="Times New Roman" w:cs="Times New Roman"/>
              </w:rPr>
              <w:t xml:space="preserve"> Р.Г. Анализ </w:t>
            </w:r>
            <w:proofErr w:type="spellStart"/>
            <w:r w:rsidRPr="00FA060B">
              <w:rPr>
                <w:rFonts w:ascii="Times New Roman" w:hAnsi="Times New Roman" w:cs="Times New Roman"/>
              </w:rPr>
              <w:t>когнитивности</w:t>
            </w:r>
            <w:proofErr w:type="spellEnd"/>
            <w:r w:rsidRPr="00FA060B">
              <w:rPr>
                <w:rFonts w:ascii="Times New Roman" w:hAnsi="Times New Roman" w:cs="Times New Roman"/>
              </w:rPr>
              <w:t xml:space="preserve"> в науке и образовании. </w:t>
            </w:r>
            <w:hyperlink r:id="rId6" w:history="1">
              <w:r w:rsidRPr="00FA060B">
                <w:rPr>
                  <w:rStyle w:val="a6"/>
                  <w:rFonts w:ascii="Times New Roman" w:hAnsi="Times New Roman" w:cs="Times New Roman"/>
                </w:rPr>
                <w:t>https://cyberleninka.ru/article/n/analiz-kognitivnosti-v-nauke-i-obrazovanii</w:t>
              </w:r>
            </w:hyperlink>
            <w:r w:rsidRPr="00FA060B">
              <w:rPr>
                <w:rFonts w:ascii="Times New Roman" w:hAnsi="Times New Roman" w:cs="Times New Roman"/>
              </w:rPr>
              <w:t>.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hAnsi="Times New Roman" w:cs="Times New Roman"/>
              </w:rPr>
              <w:t>Грачев А.А. Прикладная психология и организационное прое</w:t>
            </w:r>
            <w:r w:rsidRPr="00FA060B">
              <w:rPr>
                <w:rFonts w:ascii="Times New Roman" w:hAnsi="Times New Roman" w:cs="Times New Roman"/>
              </w:rPr>
              <w:t>к</w:t>
            </w:r>
            <w:r w:rsidRPr="00FA060B">
              <w:rPr>
                <w:rFonts w:ascii="Times New Roman" w:hAnsi="Times New Roman" w:cs="Times New Roman"/>
              </w:rPr>
              <w:t xml:space="preserve">тирование. </w:t>
            </w:r>
            <w:hyperlink r:id="rId7" w:history="1">
              <w:r w:rsidRPr="00FA060B">
                <w:rPr>
                  <w:rStyle w:val="a6"/>
                  <w:rFonts w:ascii="Times New Roman" w:hAnsi="Times New Roman" w:cs="Times New Roman"/>
                </w:rPr>
                <w:t>https://cyberleninka.ru/article/n/prikladnaya-psihologiya-i-organizatsionnoe-proektirovanie</w:t>
              </w:r>
            </w:hyperlink>
            <w:r w:rsidRPr="00FA060B">
              <w:rPr>
                <w:rFonts w:ascii="Times New Roman" w:hAnsi="Times New Roman" w:cs="Times New Roman"/>
              </w:rPr>
              <w:t>.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hAnsi="Times New Roman" w:cs="Times New Roman"/>
              </w:rPr>
              <w:t>Грачев А.А. Психологическое проектирование в организац</w:t>
            </w:r>
            <w:r w:rsidRPr="00FA060B">
              <w:rPr>
                <w:rFonts w:ascii="Times New Roman" w:hAnsi="Times New Roman" w:cs="Times New Roman"/>
              </w:rPr>
              <w:t>и</w:t>
            </w:r>
            <w:r w:rsidRPr="00FA060B">
              <w:rPr>
                <w:rFonts w:ascii="Times New Roman" w:hAnsi="Times New Roman" w:cs="Times New Roman"/>
              </w:rPr>
              <w:t xml:space="preserve">онно-психологическом исследовании. 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hAnsi="Times New Roman" w:cs="Times New Roman"/>
              </w:rPr>
              <w:t>Карась С.И. Модели представления знаний и когнитивная пс</w:t>
            </w:r>
            <w:r w:rsidRPr="00FA060B">
              <w:rPr>
                <w:rFonts w:ascii="Times New Roman" w:hAnsi="Times New Roman" w:cs="Times New Roman"/>
              </w:rPr>
              <w:t>и</w:t>
            </w:r>
            <w:r w:rsidRPr="00FA060B">
              <w:rPr>
                <w:rFonts w:ascii="Times New Roman" w:hAnsi="Times New Roman" w:cs="Times New Roman"/>
              </w:rPr>
              <w:t xml:space="preserve">хология: две стороны одной медали. </w:t>
            </w:r>
            <w:hyperlink r:id="rId8" w:history="1">
              <w:r w:rsidRPr="00FA060B">
                <w:rPr>
                  <w:rStyle w:val="a6"/>
                  <w:rFonts w:ascii="Times New Roman" w:hAnsi="Times New Roman" w:cs="Times New Roman"/>
                </w:rPr>
                <w:t>https://cyberleninka.ru/article/n/modeli-predstavleniya-znaniy-i-kognitivnaya-psihologiya-dve-storony-odnoy-medali</w:t>
              </w:r>
            </w:hyperlink>
            <w:r w:rsidRPr="00FA060B">
              <w:rPr>
                <w:rFonts w:ascii="Times New Roman" w:hAnsi="Times New Roman" w:cs="Times New Roman"/>
              </w:rPr>
              <w:t>.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hAnsi="Times New Roman" w:cs="Times New Roman"/>
              </w:rPr>
              <w:t xml:space="preserve">Крюкова Т.Л. Когнитивная психология </w:t>
            </w:r>
            <w:proofErr w:type="spellStart"/>
            <w:r w:rsidRPr="00FA060B">
              <w:rPr>
                <w:rFonts w:ascii="Times New Roman" w:hAnsi="Times New Roman" w:cs="Times New Roman"/>
              </w:rPr>
              <w:t>совладания</w:t>
            </w:r>
            <w:proofErr w:type="spellEnd"/>
            <w:r w:rsidRPr="00FA060B">
              <w:rPr>
                <w:rFonts w:ascii="Times New Roman" w:hAnsi="Times New Roman" w:cs="Times New Roman"/>
              </w:rPr>
              <w:t xml:space="preserve"> с одиноч</w:t>
            </w:r>
            <w:r w:rsidRPr="00FA060B">
              <w:rPr>
                <w:rFonts w:ascii="Times New Roman" w:hAnsi="Times New Roman" w:cs="Times New Roman"/>
              </w:rPr>
              <w:t>е</w:t>
            </w:r>
            <w:r w:rsidRPr="00FA060B">
              <w:rPr>
                <w:rFonts w:ascii="Times New Roman" w:hAnsi="Times New Roman" w:cs="Times New Roman"/>
              </w:rPr>
              <w:t xml:space="preserve">ством. </w:t>
            </w:r>
            <w:hyperlink r:id="rId9" w:history="1">
              <w:r w:rsidRPr="00FA060B">
                <w:rPr>
                  <w:rStyle w:val="a6"/>
                  <w:rFonts w:ascii="Times New Roman" w:hAnsi="Times New Roman" w:cs="Times New Roman"/>
                </w:rPr>
                <w:t>https://cyberleninka.ru/article/n/kognitivnaya-psihologiya-sovladaniya-s-odinochestvom</w:t>
              </w:r>
            </w:hyperlink>
            <w:r w:rsidRPr="00FA060B">
              <w:rPr>
                <w:rFonts w:ascii="Times New Roman" w:hAnsi="Times New Roman" w:cs="Times New Roman"/>
              </w:rPr>
              <w:t>.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hAnsi="Times New Roman" w:cs="Times New Roman"/>
              </w:rPr>
              <w:t xml:space="preserve">Лазарева О.В. К вопросу о влиянии </w:t>
            </w:r>
            <w:proofErr w:type="spellStart"/>
            <w:r w:rsidRPr="00FA060B">
              <w:rPr>
                <w:rFonts w:ascii="Times New Roman" w:hAnsi="Times New Roman" w:cs="Times New Roman"/>
              </w:rPr>
              <w:t>метакогнитивных</w:t>
            </w:r>
            <w:proofErr w:type="spellEnd"/>
            <w:r w:rsidRPr="00FA060B">
              <w:rPr>
                <w:rFonts w:ascii="Times New Roman" w:hAnsi="Times New Roman" w:cs="Times New Roman"/>
              </w:rPr>
              <w:t xml:space="preserve"> проце</w:t>
            </w:r>
            <w:r w:rsidRPr="00FA060B">
              <w:rPr>
                <w:rFonts w:ascii="Times New Roman" w:hAnsi="Times New Roman" w:cs="Times New Roman"/>
              </w:rPr>
              <w:t>с</w:t>
            </w:r>
            <w:r w:rsidRPr="00FA060B">
              <w:rPr>
                <w:rFonts w:ascii="Times New Roman" w:hAnsi="Times New Roman" w:cs="Times New Roman"/>
              </w:rPr>
              <w:t xml:space="preserve">сов на понимание научного текста. </w:t>
            </w:r>
            <w:hyperlink r:id="rId10" w:history="1">
              <w:r w:rsidRPr="00FA060B">
                <w:rPr>
                  <w:rStyle w:val="a6"/>
                  <w:rFonts w:ascii="Times New Roman" w:hAnsi="Times New Roman" w:cs="Times New Roman"/>
                </w:rPr>
                <w:t>https://cyberleninka.ru/article/n/k-voprosu-o-vliyanii-metakognitivnyh-protsessov-na-ponimanie-nauchnogo-teksta</w:t>
              </w:r>
            </w:hyperlink>
            <w:r w:rsidRPr="00FA060B">
              <w:rPr>
                <w:rFonts w:ascii="Times New Roman" w:hAnsi="Times New Roman" w:cs="Times New Roman"/>
              </w:rPr>
              <w:t>.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hAnsi="Times New Roman" w:cs="Times New Roman"/>
              </w:rPr>
              <w:t xml:space="preserve">Лысак И.В., Белов Д.П. Влияние информационно-коммуникационных технологий на особенности когнитивных процессов. </w:t>
            </w:r>
            <w:hyperlink r:id="rId11" w:history="1">
              <w:r w:rsidRPr="00FA060B">
                <w:rPr>
                  <w:rStyle w:val="a6"/>
                  <w:rFonts w:ascii="Times New Roman" w:hAnsi="Times New Roman" w:cs="Times New Roman"/>
                </w:rPr>
                <w:t>https://cyberleninka.ru/article/n/vliyanie-informatsionno-kommunikatsionnyh-tehnologiy-na-osobennosti-kognitivnyh-protsessov</w:t>
              </w:r>
            </w:hyperlink>
            <w:r w:rsidRPr="00FA060B">
              <w:rPr>
                <w:rFonts w:ascii="Times New Roman" w:hAnsi="Times New Roman" w:cs="Times New Roman"/>
              </w:rPr>
              <w:t>.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60B">
              <w:rPr>
                <w:rFonts w:ascii="Times New Roman" w:hAnsi="Times New Roman" w:cs="Times New Roman"/>
              </w:rPr>
              <w:t>Мухачева</w:t>
            </w:r>
            <w:proofErr w:type="spellEnd"/>
            <w:r w:rsidRPr="00FA060B">
              <w:rPr>
                <w:rFonts w:ascii="Times New Roman" w:hAnsi="Times New Roman" w:cs="Times New Roman"/>
              </w:rPr>
              <w:t xml:space="preserve"> Н.Н., Попов Д.В. Онтологические модели и методы для управления информационно-интеллектуальными ресурсами организ</w:t>
            </w:r>
            <w:r w:rsidRPr="00FA060B">
              <w:rPr>
                <w:rFonts w:ascii="Times New Roman" w:hAnsi="Times New Roman" w:cs="Times New Roman"/>
              </w:rPr>
              <w:t>а</w:t>
            </w:r>
            <w:r w:rsidRPr="00FA060B">
              <w:rPr>
                <w:rFonts w:ascii="Times New Roman" w:hAnsi="Times New Roman" w:cs="Times New Roman"/>
              </w:rPr>
              <w:t xml:space="preserve">ции. </w:t>
            </w:r>
            <w:hyperlink r:id="rId12" w:history="1">
              <w:r w:rsidRPr="00FA060B">
                <w:rPr>
                  <w:rStyle w:val="a6"/>
                  <w:rFonts w:ascii="Times New Roman" w:hAnsi="Times New Roman" w:cs="Times New Roman"/>
                </w:rPr>
                <w:t>https://cyberleninka.ru/article/n/ontologicheskie-modeli-i-metody-dlya-upravleniya-informatsionno-intellektualnymi-resursami-organizatsii</w:t>
              </w:r>
            </w:hyperlink>
            <w:r w:rsidRPr="00FA060B">
              <w:rPr>
                <w:rFonts w:ascii="Times New Roman" w:hAnsi="Times New Roman" w:cs="Times New Roman"/>
              </w:rPr>
              <w:t>.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60B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FA060B">
              <w:rPr>
                <w:rFonts w:ascii="Times New Roman" w:hAnsi="Times New Roman" w:cs="Times New Roman"/>
              </w:rPr>
              <w:t xml:space="preserve"> О.Г. Прикладная психология в современной России. </w:t>
            </w:r>
            <w:hyperlink r:id="rId13" w:history="1">
              <w:r w:rsidRPr="00FA060B">
                <w:rPr>
                  <w:rStyle w:val="a6"/>
                  <w:rFonts w:ascii="Times New Roman" w:hAnsi="Times New Roman" w:cs="Times New Roman"/>
                </w:rPr>
                <w:t>https://cyberleninka.ru/article/n/prikladnaya-psihologiya-v-sovremennoy-rossii</w:t>
              </w:r>
            </w:hyperlink>
            <w:r w:rsidRPr="00FA060B">
              <w:rPr>
                <w:rFonts w:ascii="Times New Roman" w:hAnsi="Times New Roman" w:cs="Times New Roman"/>
              </w:rPr>
              <w:t>.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hAnsi="Times New Roman" w:cs="Times New Roman"/>
              </w:rPr>
              <w:t xml:space="preserve">Проблемы и перспективы социальной психологии образования. </w:t>
            </w:r>
            <w:hyperlink r:id="rId14" w:history="1">
              <w:r w:rsidRPr="00FA060B">
                <w:rPr>
                  <w:rStyle w:val="a6"/>
                  <w:rFonts w:ascii="Times New Roman" w:hAnsi="Times New Roman" w:cs="Times New Roman"/>
                </w:rPr>
                <w:t>https://cyberleninka.ru/article/n/problemy-i-perspektivy-sotsialnoy-psihologii-obrazovaniya</w:t>
              </w:r>
            </w:hyperlink>
            <w:r w:rsidRPr="00FA060B">
              <w:rPr>
                <w:rFonts w:ascii="Times New Roman" w:hAnsi="Times New Roman" w:cs="Times New Roman"/>
              </w:rPr>
              <w:t>.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hAnsi="Times New Roman" w:cs="Times New Roman"/>
              </w:rPr>
              <w:t>Психология и социология чтения: Учебное пособие для ст</w:t>
            </w:r>
            <w:r w:rsidRPr="00FA060B">
              <w:rPr>
                <w:rFonts w:ascii="Times New Roman" w:hAnsi="Times New Roman" w:cs="Times New Roman"/>
              </w:rPr>
              <w:t>у</w:t>
            </w:r>
            <w:r w:rsidRPr="00FA060B">
              <w:rPr>
                <w:rFonts w:ascii="Times New Roman" w:hAnsi="Times New Roman" w:cs="Times New Roman"/>
              </w:rPr>
              <w:t xml:space="preserve">дентов специальностей «Филологическое образование» и «Журналистика» / сост. А.В. </w:t>
            </w:r>
            <w:proofErr w:type="spellStart"/>
            <w:r w:rsidRPr="00FA060B">
              <w:rPr>
                <w:rFonts w:ascii="Times New Roman" w:hAnsi="Times New Roman" w:cs="Times New Roman"/>
              </w:rPr>
              <w:t>Себелева</w:t>
            </w:r>
            <w:proofErr w:type="spellEnd"/>
            <w:r w:rsidRPr="00FA060B">
              <w:rPr>
                <w:rFonts w:ascii="Times New Roman" w:hAnsi="Times New Roman" w:cs="Times New Roman"/>
              </w:rPr>
              <w:t xml:space="preserve">. Нижневартовск: Изд-во </w:t>
            </w:r>
            <w:proofErr w:type="spellStart"/>
            <w:r w:rsidRPr="00FA060B">
              <w:rPr>
                <w:rFonts w:ascii="Times New Roman" w:hAnsi="Times New Roman" w:cs="Times New Roman"/>
              </w:rPr>
              <w:t>Нижневарт</w:t>
            </w:r>
            <w:proofErr w:type="spellEnd"/>
            <w:r w:rsidRPr="00FA06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A060B">
              <w:rPr>
                <w:rFonts w:ascii="Times New Roman" w:hAnsi="Times New Roman" w:cs="Times New Roman"/>
              </w:rPr>
              <w:t>гуманит</w:t>
            </w:r>
            <w:proofErr w:type="spellEnd"/>
            <w:r w:rsidRPr="00FA060B">
              <w:rPr>
                <w:rFonts w:ascii="Times New Roman" w:hAnsi="Times New Roman" w:cs="Times New Roman"/>
              </w:rPr>
              <w:t xml:space="preserve">. ун-та, 2012. 139 с. </w:t>
            </w:r>
            <w:hyperlink r:id="rId15" w:history="1">
              <w:r w:rsidRPr="00FA060B">
                <w:rPr>
                  <w:rStyle w:val="a6"/>
                  <w:rFonts w:ascii="Times New Roman" w:hAnsi="Times New Roman" w:cs="Times New Roman"/>
                </w:rPr>
                <w:t>http://nvsu.ru/ru/Intellekt/1134/Psihologiya%20i%20sotsiologiya%20chteniya%20-%20Uch%20posobie%20-%202012.pdf</w:t>
              </w:r>
            </w:hyperlink>
            <w:r w:rsidRPr="00FA060B">
              <w:rPr>
                <w:rFonts w:ascii="Times New Roman" w:hAnsi="Times New Roman" w:cs="Times New Roman"/>
              </w:rPr>
              <w:t>.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60B">
              <w:rPr>
                <w:rFonts w:ascii="Times New Roman" w:hAnsi="Times New Roman" w:cs="Times New Roman"/>
              </w:rPr>
              <w:t>Русяева</w:t>
            </w:r>
            <w:proofErr w:type="spellEnd"/>
            <w:r w:rsidRPr="00FA060B">
              <w:rPr>
                <w:rFonts w:ascii="Times New Roman" w:hAnsi="Times New Roman" w:cs="Times New Roman"/>
              </w:rPr>
              <w:t xml:space="preserve"> И.А. Философские аспекты </w:t>
            </w:r>
            <w:proofErr w:type="spellStart"/>
            <w:proofErr w:type="gramStart"/>
            <w:r w:rsidRPr="00FA060B">
              <w:rPr>
                <w:rFonts w:ascii="Times New Roman" w:hAnsi="Times New Roman" w:cs="Times New Roman"/>
              </w:rPr>
              <w:t>я-концепции</w:t>
            </w:r>
            <w:proofErr w:type="spellEnd"/>
            <w:proofErr w:type="gramEnd"/>
            <w:r w:rsidRPr="00FA060B">
              <w:rPr>
                <w:rFonts w:ascii="Times New Roman" w:hAnsi="Times New Roman" w:cs="Times New Roman"/>
              </w:rPr>
              <w:t>: корни псих</w:t>
            </w:r>
            <w:r w:rsidRPr="00FA060B">
              <w:rPr>
                <w:rFonts w:ascii="Times New Roman" w:hAnsi="Times New Roman" w:cs="Times New Roman"/>
              </w:rPr>
              <w:t>о</w:t>
            </w:r>
            <w:r w:rsidRPr="00FA060B">
              <w:rPr>
                <w:rFonts w:ascii="Times New Roman" w:hAnsi="Times New Roman" w:cs="Times New Roman"/>
              </w:rPr>
              <w:t xml:space="preserve">логических защит. </w:t>
            </w:r>
            <w:hyperlink r:id="rId16" w:history="1">
              <w:r w:rsidRPr="00FA060B">
                <w:rPr>
                  <w:rStyle w:val="a6"/>
                  <w:rFonts w:ascii="Times New Roman" w:hAnsi="Times New Roman" w:cs="Times New Roman"/>
                </w:rPr>
                <w:t>https://cyberleninka.ru/article/n/filosofskie-aspekty-ya-kontseptsii-korni-psihologicheskih-zaschit</w:t>
              </w:r>
            </w:hyperlink>
            <w:r w:rsidRPr="00FA060B">
              <w:rPr>
                <w:rFonts w:ascii="Times New Roman" w:hAnsi="Times New Roman" w:cs="Times New Roman"/>
              </w:rPr>
              <w:t>.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60B">
              <w:rPr>
                <w:rFonts w:ascii="Times New Roman" w:hAnsi="Times New Roman" w:cs="Times New Roman"/>
              </w:rPr>
              <w:t>Сигида</w:t>
            </w:r>
            <w:proofErr w:type="spellEnd"/>
            <w:r w:rsidRPr="00FA060B">
              <w:rPr>
                <w:rFonts w:ascii="Times New Roman" w:hAnsi="Times New Roman" w:cs="Times New Roman"/>
              </w:rPr>
              <w:t xml:space="preserve"> Е.А. </w:t>
            </w:r>
            <w:proofErr w:type="gramStart"/>
            <w:r w:rsidRPr="00FA060B">
              <w:rPr>
                <w:rFonts w:ascii="Times New Roman" w:hAnsi="Times New Roman" w:cs="Times New Roman"/>
              </w:rPr>
              <w:t>Когнитивная</w:t>
            </w:r>
            <w:proofErr w:type="gramEnd"/>
            <w:r w:rsidRPr="00FA0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0B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FA060B">
              <w:rPr>
                <w:rFonts w:ascii="Times New Roman" w:hAnsi="Times New Roman" w:cs="Times New Roman"/>
              </w:rPr>
              <w:t xml:space="preserve">: традиции и новации (методы психологической активизации творческого мышления). </w:t>
            </w:r>
            <w:hyperlink r:id="rId17" w:history="1">
              <w:r w:rsidRPr="00FA060B">
                <w:rPr>
                  <w:rStyle w:val="a6"/>
                  <w:rFonts w:ascii="Times New Roman" w:hAnsi="Times New Roman" w:cs="Times New Roman"/>
                </w:rPr>
                <w:t>https://cyberleninka.ru/article/n/kognitivnaya-kreativnost-traditsii-i-novatsii-metody-psihologicheskoy-aktivizatsii-tvorcheskogo-myshleniya</w:t>
              </w:r>
            </w:hyperlink>
            <w:r w:rsidRPr="00FA060B">
              <w:rPr>
                <w:rFonts w:ascii="Times New Roman" w:hAnsi="Times New Roman" w:cs="Times New Roman"/>
              </w:rPr>
              <w:t>.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60B">
              <w:rPr>
                <w:rFonts w:ascii="Times New Roman" w:hAnsi="Times New Roman" w:cs="Times New Roman"/>
              </w:rPr>
              <w:t>Хакунова</w:t>
            </w:r>
            <w:proofErr w:type="spellEnd"/>
            <w:r w:rsidRPr="00FA060B">
              <w:rPr>
                <w:rFonts w:ascii="Times New Roman" w:hAnsi="Times New Roman" w:cs="Times New Roman"/>
              </w:rPr>
              <w:t xml:space="preserve"> Ф.П. </w:t>
            </w:r>
            <w:proofErr w:type="spellStart"/>
            <w:r w:rsidRPr="00FA060B">
              <w:rPr>
                <w:rFonts w:ascii="Times New Roman" w:hAnsi="Times New Roman" w:cs="Times New Roman"/>
              </w:rPr>
              <w:t>Шавернева</w:t>
            </w:r>
            <w:proofErr w:type="spellEnd"/>
            <w:r w:rsidRPr="00FA060B">
              <w:rPr>
                <w:rFonts w:ascii="Times New Roman" w:hAnsi="Times New Roman" w:cs="Times New Roman"/>
              </w:rPr>
              <w:t xml:space="preserve"> Ю.Ю. Прикладные аспекты подг</w:t>
            </w:r>
            <w:r w:rsidRPr="00FA060B">
              <w:rPr>
                <w:rFonts w:ascii="Times New Roman" w:hAnsi="Times New Roman" w:cs="Times New Roman"/>
              </w:rPr>
              <w:t>о</w:t>
            </w:r>
            <w:r w:rsidRPr="00FA060B">
              <w:rPr>
                <w:rFonts w:ascii="Times New Roman" w:hAnsi="Times New Roman" w:cs="Times New Roman"/>
              </w:rPr>
              <w:t xml:space="preserve">товки и развития </w:t>
            </w:r>
            <w:proofErr w:type="spellStart"/>
            <w:r w:rsidRPr="00FA060B">
              <w:rPr>
                <w:rFonts w:ascii="Times New Roman" w:hAnsi="Times New Roman" w:cs="Times New Roman"/>
              </w:rPr>
              <w:t>самоэффективности</w:t>
            </w:r>
            <w:proofErr w:type="spellEnd"/>
            <w:r w:rsidRPr="00FA060B">
              <w:rPr>
                <w:rFonts w:ascii="Times New Roman" w:hAnsi="Times New Roman" w:cs="Times New Roman"/>
              </w:rPr>
              <w:t xml:space="preserve"> практических психологов. </w:t>
            </w:r>
            <w:hyperlink r:id="rId18" w:history="1">
              <w:r w:rsidRPr="00FA060B">
                <w:rPr>
                  <w:rStyle w:val="a6"/>
                  <w:rFonts w:ascii="Times New Roman" w:hAnsi="Times New Roman" w:cs="Times New Roman"/>
                </w:rPr>
                <w:t>https://cyberleninka.ru/article/n/prikladnye-aspekty-podgotovki-i-razvitiya-samoeffektivnosti-prakticheskih-psihologov</w:t>
              </w:r>
            </w:hyperlink>
            <w:r w:rsidRPr="00FA060B">
              <w:rPr>
                <w:rFonts w:ascii="Times New Roman" w:hAnsi="Times New Roman" w:cs="Times New Roman"/>
              </w:rPr>
              <w:t>.</w:t>
            </w:r>
          </w:p>
          <w:p w:rsidR="0078116E" w:rsidRPr="00FA060B" w:rsidRDefault="0078116E" w:rsidP="00FA060B">
            <w:pPr>
              <w:pStyle w:val="a5"/>
              <w:spacing w:after="0" w:line="240" w:lineRule="auto"/>
              <w:ind w:left="1440"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0F72" w:rsidRPr="00FA060B" w:rsidRDefault="00F60F72" w:rsidP="0078116E">
            <w:pPr>
              <w:pStyle w:val="a5"/>
              <w:spacing w:after="0" w:line="240" w:lineRule="auto"/>
              <w:ind w:left="1440"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Практический этап</w:t>
            </w:r>
            <w:r w:rsidR="001112A1"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F65CFD"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D52C0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  <w:r w:rsidR="008D3B7A"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D52C0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  <w:r w:rsidR="00ED52C0"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65CFD"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="00ED52C0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  <w:r w:rsidR="008D3B7A"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 w:rsidR="00ED52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FA060B" w:rsidRPr="00FA060B" w:rsidRDefault="0078116E" w:rsidP="00FA060B">
            <w:pPr>
              <w:pStyle w:val="a5"/>
              <w:numPr>
                <w:ilvl w:val="1"/>
                <w:numId w:val="13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hAnsi="Times New Roman" w:cs="Times New Roman"/>
              </w:rPr>
              <w:t xml:space="preserve">Применение методов прикладной психологии в подготовке к выполнению ВПР. Использование феномена внимания для хорошего восприятия и запоминания материала. Применение методик управления избирательностью внимания. Использование «визуальных подсказок». Причины утери внимания учащимися и методики его концентрации. Склонность делать «глупые» ошибки при выполнении ВПР. </w:t>
            </w:r>
            <w:r w:rsidR="0066075E" w:rsidRPr="00FA060B">
              <w:rPr>
                <w:rFonts w:ascii="Times New Roman" w:eastAsia="Times New Roman" w:hAnsi="Times New Roman" w:cs="Times New Roman"/>
                <w:lang w:eastAsia="ru-RU"/>
              </w:rPr>
              <w:t>Выбор наиболее оптимального учебного содержания, форм, средств и методов развития познавательной активности обучающихся;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13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</w:t>
            </w:r>
            <w:r w:rsidRPr="00FA060B">
              <w:rPr>
                <w:rFonts w:ascii="Times New Roman" w:hAnsi="Times New Roman" w:cs="Times New Roman"/>
                <w:color w:val="000000"/>
              </w:rPr>
              <w:t xml:space="preserve">особенности типичных ошибок при выполнении ВПР. Ошибки при выполнении тестовых заданий и их причины. Методы коррекции ошибок при выполнении тестовых заданий. Ошибки в заданиях по работе с терминами. Особенности подготовки к работе с терминами. Ошибки в заданиях по соотнесению процессов, явлений, событий и фактов. Методика подготовки учащихся к сравнительному анализу исторических событий и исправления логических ошибок. Особенности работы с </w:t>
            </w:r>
            <w:proofErr w:type="spellStart"/>
            <w:r w:rsidRPr="00FA060B">
              <w:rPr>
                <w:rFonts w:ascii="Times New Roman" w:hAnsi="Times New Roman" w:cs="Times New Roman"/>
                <w:color w:val="000000"/>
              </w:rPr>
              <w:t>нарративными</w:t>
            </w:r>
            <w:proofErr w:type="spellEnd"/>
            <w:r w:rsidRPr="00FA060B">
              <w:rPr>
                <w:rFonts w:ascii="Times New Roman" w:hAnsi="Times New Roman" w:cs="Times New Roman"/>
                <w:color w:val="000000"/>
              </w:rPr>
              <w:t xml:space="preserve"> историческими источниками. Методики соотнесения текста и исторического события. Обучение техникам исторического анализа. </w:t>
            </w:r>
            <w:proofErr w:type="gramStart"/>
            <w:r w:rsidRPr="00FA060B">
              <w:rPr>
                <w:rFonts w:ascii="Times New Roman" w:hAnsi="Times New Roman" w:cs="Times New Roman"/>
                <w:color w:val="000000"/>
              </w:rPr>
              <w:t xml:space="preserve">Ошибки, связанные с недостаточным знанием исторической </w:t>
            </w:r>
            <w:proofErr w:type="spellStart"/>
            <w:r w:rsidRPr="00FA060B">
              <w:rPr>
                <w:rFonts w:ascii="Times New Roman" w:hAnsi="Times New Roman" w:cs="Times New Roman"/>
                <w:color w:val="000000"/>
              </w:rPr>
              <w:t>фактологии</w:t>
            </w:r>
            <w:proofErr w:type="spellEnd"/>
            <w:r w:rsidRPr="00FA060B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A060B">
              <w:rPr>
                <w:rFonts w:ascii="Times New Roman" w:hAnsi="Times New Roman" w:cs="Times New Roman"/>
                <w:color w:val="000000"/>
              </w:rPr>
              <w:t xml:space="preserve"> Коррекция ошибок, связанных с неумением выбора наиболее значимых событий. Ошибки в заданиях на сопоставление исторических личностей с историческими событиями. </w:t>
            </w:r>
          </w:p>
          <w:p w:rsidR="00FA060B" w:rsidRPr="00FA060B" w:rsidRDefault="00FA060B" w:rsidP="00FA060B">
            <w:pPr>
              <w:pStyle w:val="a5"/>
              <w:numPr>
                <w:ilvl w:val="1"/>
                <w:numId w:val="13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hAnsi="Times New Roman" w:cs="Times New Roman"/>
                <w:color w:val="000000"/>
              </w:rPr>
              <w:lastRenderedPageBreak/>
              <w:t>Определить рекомендации по коррекции ошибок на знание исторических личностей. Ошибки при работе с картой и их коррекция. Ошибки в заданиях по работе с иллюстративным материалом. Методы коррекции ошибок в заданиях по истории культуры. Общие рекомендации педагогам по проведению занятий по истории.</w:t>
            </w:r>
          </w:p>
          <w:p w:rsidR="00F60F72" w:rsidRPr="00FA060B" w:rsidRDefault="00F60F72" w:rsidP="004F6EEC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>Обобщающий</w:t>
            </w:r>
            <w:r w:rsidR="00F65CFD"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этап: </w:t>
            </w:r>
            <w:r w:rsidR="00ED52C0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  <w:r w:rsidR="008D3B7A"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 w:rsidR="00ED52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66075E" w:rsidRPr="00FA060B" w:rsidRDefault="0066075E" w:rsidP="00BC2170">
            <w:pPr>
              <w:pStyle w:val="a5"/>
              <w:numPr>
                <w:ilvl w:val="1"/>
                <w:numId w:val="12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 xml:space="preserve">Пополнение </w:t>
            </w:r>
            <w:proofErr w:type="spellStart"/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портфолио</w:t>
            </w:r>
            <w:proofErr w:type="spellEnd"/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педагога</w:t>
            </w:r>
            <w:r w:rsidR="00BD17EE" w:rsidRPr="00FA06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6075E" w:rsidRPr="00FA060B" w:rsidRDefault="0066075E" w:rsidP="00BC2170">
            <w:pPr>
              <w:pStyle w:val="a5"/>
              <w:numPr>
                <w:ilvl w:val="1"/>
                <w:numId w:val="12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Обоснование эффективности примен</w:t>
            </w:r>
            <w:r w:rsidR="00BD17EE" w:rsidRPr="00FA060B">
              <w:rPr>
                <w:rFonts w:ascii="Times New Roman" w:eastAsia="Times New Roman" w:hAnsi="Times New Roman" w:cs="Times New Roman"/>
                <w:lang w:eastAsia="ru-RU"/>
              </w:rPr>
              <w:t>ени</w:t>
            </w: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BD17EE" w:rsidRPr="00FA06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075E" w:rsidRPr="00FA060B" w:rsidRDefault="0066075E" w:rsidP="00BC2170">
            <w:pPr>
              <w:pStyle w:val="a5"/>
              <w:numPr>
                <w:ilvl w:val="1"/>
                <w:numId w:val="12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Анализ по теме самообразования</w:t>
            </w:r>
            <w:r w:rsidR="00BD17EE" w:rsidRPr="00FA06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6075E" w:rsidRPr="00FA060B" w:rsidRDefault="0066075E" w:rsidP="00BC2170">
            <w:pPr>
              <w:pStyle w:val="a5"/>
              <w:numPr>
                <w:ilvl w:val="1"/>
                <w:numId w:val="12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Планирование дальнейшей деятельности</w:t>
            </w:r>
            <w:r w:rsidR="00BD17EE" w:rsidRPr="00FA06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F4FEA" w:rsidRPr="00FA060B" w:rsidTr="00BC2170">
        <w:trPr>
          <w:trHeight w:val="646"/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27D8" w:rsidRPr="00FA060B" w:rsidRDefault="002F4FEA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Распространение опыта</w:t>
            </w:r>
            <w:r w:rsidR="008D559D" w:rsidRPr="00FA06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F4FEA" w:rsidRPr="00FA060B" w:rsidRDefault="008D559D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(Публикации,</w:t>
            </w:r>
            <w:r w:rsidR="00BD17EE" w:rsidRPr="00FA060B">
              <w:rPr>
                <w:rFonts w:ascii="Times New Roman" w:eastAsia="Times New Roman" w:hAnsi="Times New Roman" w:cs="Times New Roman"/>
                <w:lang w:eastAsia="ru-RU"/>
              </w:rPr>
              <w:t xml:space="preserve"> конференции</w:t>
            </w:r>
            <w:r w:rsidRPr="00FA060B">
              <w:rPr>
                <w:rFonts w:ascii="Times New Roman" w:eastAsia="Times New Roman" w:hAnsi="Times New Roman" w:cs="Times New Roman"/>
                <w:lang w:eastAsia="ru-RU"/>
              </w:rPr>
              <w:t>, комиссий  и т.д.)</w:t>
            </w:r>
            <w:r w:rsidR="002F4FEA" w:rsidRPr="00FA06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C2170" w:rsidRPr="00FA060B" w:rsidRDefault="00FA060B" w:rsidP="00FA060B">
            <w:pPr>
              <w:pStyle w:val="a5"/>
              <w:spacing w:after="0" w:line="240" w:lineRule="auto"/>
              <w:ind w:right="121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60B">
              <w:rPr>
                <w:rFonts w:ascii="Times New Roman" w:eastAsia="Times New Roman" w:hAnsi="Times New Roman" w:cs="Times New Roman"/>
                <w:b/>
                <w:lang w:eastAsia="ru-RU"/>
              </w:rPr>
              <w:t>Выступлений и публикаций нет</w:t>
            </w:r>
          </w:p>
        </w:tc>
      </w:tr>
      <w:tr w:rsidR="00BC2170" w:rsidRPr="00FA060B" w:rsidTr="00FA060B">
        <w:trPr>
          <w:trHeight w:val="284"/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70" w:rsidRPr="00FA060B" w:rsidRDefault="00BC2170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2170" w:rsidRPr="00FA060B" w:rsidRDefault="00BC2170" w:rsidP="00FA060B">
            <w:pPr>
              <w:spacing w:after="0" w:line="240" w:lineRule="auto"/>
              <w:ind w:right="12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3528" w:rsidRPr="00FA060B" w:rsidRDefault="00B93528" w:rsidP="00BC2170">
      <w:pPr>
        <w:spacing w:after="0" w:line="240" w:lineRule="auto"/>
        <w:rPr>
          <w:rFonts w:ascii="Times New Roman" w:hAnsi="Times New Roman" w:cs="Times New Roman"/>
        </w:rPr>
      </w:pPr>
    </w:p>
    <w:sectPr w:rsidR="00B93528" w:rsidRPr="00FA060B" w:rsidSect="00BC2170"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DD0"/>
    <w:multiLevelType w:val="hybridMultilevel"/>
    <w:tmpl w:val="1EEA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7E14"/>
    <w:multiLevelType w:val="hybridMultilevel"/>
    <w:tmpl w:val="DE44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401"/>
    <w:multiLevelType w:val="hybridMultilevel"/>
    <w:tmpl w:val="C17EAA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735222"/>
    <w:multiLevelType w:val="hybridMultilevel"/>
    <w:tmpl w:val="14D80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A3AEA"/>
    <w:multiLevelType w:val="multilevel"/>
    <w:tmpl w:val="BE18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86980"/>
    <w:multiLevelType w:val="hybridMultilevel"/>
    <w:tmpl w:val="9A88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5261A"/>
    <w:multiLevelType w:val="hybridMultilevel"/>
    <w:tmpl w:val="BD342F5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342B9A"/>
    <w:multiLevelType w:val="hybridMultilevel"/>
    <w:tmpl w:val="E6AAB49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>
    <w:nsid w:val="43CE7F29"/>
    <w:multiLevelType w:val="multilevel"/>
    <w:tmpl w:val="459E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611C4"/>
    <w:multiLevelType w:val="hybridMultilevel"/>
    <w:tmpl w:val="9A924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CE6DEA"/>
    <w:multiLevelType w:val="multilevel"/>
    <w:tmpl w:val="DCB6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1873A3"/>
    <w:multiLevelType w:val="hybridMultilevel"/>
    <w:tmpl w:val="133AF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FC5001"/>
    <w:multiLevelType w:val="hybridMultilevel"/>
    <w:tmpl w:val="F500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063AE"/>
    <w:multiLevelType w:val="multilevel"/>
    <w:tmpl w:val="B158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A5CB5"/>
    <w:multiLevelType w:val="hybridMultilevel"/>
    <w:tmpl w:val="8876A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A3D33"/>
    <w:multiLevelType w:val="hybridMultilevel"/>
    <w:tmpl w:val="D462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28203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C72A6"/>
    <w:multiLevelType w:val="hybridMultilevel"/>
    <w:tmpl w:val="30C42940"/>
    <w:lvl w:ilvl="0" w:tplc="7D489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16"/>
  </w:num>
  <w:num w:numId="7">
    <w:abstractNumId w:val="5"/>
  </w:num>
  <w:num w:numId="8">
    <w:abstractNumId w:val="3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4FEA"/>
    <w:rsid w:val="00082AC5"/>
    <w:rsid w:val="001112A1"/>
    <w:rsid w:val="002E217F"/>
    <w:rsid w:val="002F4FEA"/>
    <w:rsid w:val="004F6EEC"/>
    <w:rsid w:val="00562A74"/>
    <w:rsid w:val="005827D8"/>
    <w:rsid w:val="005E0CB5"/>
    <w:rsid w:val="00614733"/>
    <w:rsid w:val="0066075E"/>
    <w:rsid w:val="00663BC0"/>
    <w:rsid w:val="0078116E"/>
    <w:rsid w:val="007872EF"/>
    <w:rsid w:val="007D3EBD"/>
    <w:rsid w:val="008771E7"/>
    <w:rsid w:val="00893E74"/>
    <w:rsid w:val="008D3B7A"/>
    <w:rsid w:val="008D559D"/>
    <w:rsid w:val="009556A2"/>
    <w:rsid w:val="00A60BB3"/>
    <w:rsid w:val="00B93528"/>
    <w:rsid w:val="00BC2170"/>
    <w:rsid w:val="00BD17EE"/>
    <w:rsid w:val="00CC08C5"/>
    <w:rsid w:val="00CC0C6B"/>
    <w:rsid w:val="00D46C59"/>
    <w:rsid w:val="00D57E25"/>
    <w:rsid w:val="00DD1CAB"/>
    <w:rsid w:val="00DD36E8"/>
    <w:rsid w:val="00E042AB"/>
    <w:rsid w:val="00E30678"/>
    <w:rsid w:val="00ED2E9F"/>
    <w:rsid w:val="00ED52C0"/>
    <w:rsid w:val="00F02DB0"/>
    <w:rsid w:val="00F401B0"/>
    <w:rsid w:val="00F60F72"/>
    <w:rsid w:val="00F65CFD"/>
    <w:rsid w:val="00FA0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28"/>
  </w:style>
  <w:style w:type="paragraph" w:styleId="1">
    <w:name w:val="heading 1"/>
    <w:basedOn w:val="a"/>
    <w:link w:val="10"/>
    <w:uiPriority w:val="9"/>
    <w:qFormat/>
    <w:rsid w:val="002F4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F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08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46C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D46C5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872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28"/>
  </w:style>
  <w:style w:type="paragraph" w:styleId="1">
    <w:name w:val="heading 1"/>
    <w:basedOn w:val="a"/>
    <w:link w:val="10"/>
    <w:uiPriority w:val="9"/>
    <w:qFormat/>
    <w:rsid w:val="002F4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F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08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46C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D46C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modeli-predstavleniya-znaniy-i-kognitivnaya-psihologiya-dve-storony-odnoy-medali" TargetMode="External"/><Relationship Id="rId13" Type="http://schemas.openxmlformats.org/officeDocument/2006/relationships/hyperlink" Target="https://cyberleninka.ru/article/n/prikladnaya-psihologiya-v-sovremennoy-rossii" TargetMode="External"/><Relationship Id="rId18" Type="http://schemas.openxmlformats.org/officeDocument/2006/relationships/hyperlink" Target="https://cyberleninka.ru/article/n/prikladnye-aspekty-podgotovki-i-razvitiya-samoeffektivnosti-prakticheskih-psihologov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cyberleninka.ru/article/n/prikladnaya-psihologiya-i-organizatsionnoe-proektirovanie" TargetMode="External"/><Relationship Id="rId12" Type="http://schemas.openxmlformats.org/officeDocument/2006/relationships/hyperlink" Target="https://cyberleninka.ru/article/n/ontologicheskie-modeli-i-metody-dlya-upravleniya-informatsionno-intellektualnymi-resursami-organizatsii" TargetMode="External"/><Relationship Id="rId17" Type="http://schemas.openxmlformats.org/officeDocument/2006/relationships/hyperlink" Target="https://cyberleninka.ru/article/n/kognitivnaya-kreativnost-traditsii-i-novatsii-metody-psihologicheskoy-aktivizatsii-tvorcheskogo-myshlen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article/n/filosofskie-aspekty-ya-kontseptsii-korni-psihologicheskih-zasch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analiz-kognitivnosti-v-nauke-i-obrazovanii" TargetMode="External"/><Relationship Id="rId11" Type="http://schemas.openxmlformats.org/officeDocument/2006/relationships/hyperlink" Target="https://cyberleninka.ru/article/n/vliyanie-informatsionno-kommunikatsionnyh-tehnologiy-na-osobennosti-kognitivnyh-protsessov" TargetMode="External"/><Relationship Id="rId5" Type="http://schemas.openxmlformats.org/officeDocument/2006/relationships/hyperlink" Target="https://cyberleninka.ru/article/n/umstvennoe-razvitie-i-obuchenie-na-osnove-informatsionnyh-obrazovatelnyh-tehnologiy" TargetMode="External"/><Relationship Id="rId15" Type="http://schemas.openxmlformats.org/officeDocument/2006/relationships/hyperlink" Target="http://nvsu.ru/ru/Intellekt/1134/Psihologiya%20i%20sotsiologiya%20chteniya%20-%20Uch%20posobie%20-%202012.pdf" TargetMode="External"/><Relationship Id="rId10" Type="http://schemas.openxmlformats.org/officeDocument/2006/relationships/hyperlink" Target="https://cyberleninka.ru/article/n/k-voprosu-o-vliyanii-metakognitivnyh-protsessov-na-ponimanie-nauchnogo-teks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kognitivnaya-psihologiya-sovladaniya-s-odinochestvom" TargetMode="External"/><Relationship Id="rId14" Type="http://schemas.openxmlformats.org/officeDocument/2006/relationships/hyperlink" Target="https://cyberleninka.ru/article/n/problemy-i-perspektivy-sotsialnoy-psihologii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Албут</dc:creator>
  <cp:lastModifiedBy>Syuzanna Gavrilova</cp:lastModifiedBy>
  <cp:revision>3</cp:revision>
  <cp:lastPrinted>2022-03-28T04:20:00Z</cp:lastPrinted>
  <dcterms:created xsi:type="dcterms:W3CDTF">2023-04-16T01:59:00Z</dcterms:created>
  <dcterms:modified xsi:type="dcterms:W3CDTF">2023-04-16T02:01:00Z</dcterms:modified>
</cp:coreProperties>
</file>